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1919"/>
        <w:gridCol w:w="1920"/>
        <w:gridCol w:w="1920"/>
        <w:gridCol w:w="1919"/>
        <w:gridCol w:w="1920"/>
        <w:gridCol w:w="1920"/>
        <w:gridCol w:w="1920"/>
      </w:tblGrid>
      <w:tr w:rsidR="001A1397" w:rsidTr="00F73D27">
        <w:tc>
          <w:tcPr>
            <w:tcW w:w="130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Default="00145328" w:rsidP="00F73D27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Sa</w:t>
            </w:r>
            <w:r w:rsidR="003E4A7F">
              <w:rPr>
                <w:rFonts w:ascii="Times New Roman" w:hAnsi="Times New Roman" w:cs="Times New Roman"/>
                <w:sz w:val="20"/>
              </w:rPr>
              <w:t>bato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A1397" w:rsidRDefault="0014532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28.09</w:t>
            </w:r>
          </w:p>
        </w:tc>
        <w:tc>
          <w:tcPr>
            <w:tcW w:w="19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Default="0014532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Do</w:t>
            </w:r>
            <w:r w:rsidR="003E4A7F">
              <w:rPr>
                <w:rFonts w:ascii="Times New Roman" w:hAnsi="Times New Roman" w:cs="Times New Roman"/>
                <w:sz w:val="20"/>
              </w:rPr>
              <w:t>menica</w:t>
            </w:r>
          </w:p>
          <w:p w:rsidR="001A1397" w:rsidRDefault="0014532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29.09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Default="001453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Lun</w:t>
            </w:r>
            <w:r w:rsidR="003E4A7F">
              <w:rPr>
                <w:rFonts w:ascii="Times New Roman" w:hAnsi="Times New Roman" w:cs="Times New Roman"/>
                <w:sz w:val="20"/>
              </w:rPr>
              <w:t>edì</w:t>
            </w:r>
            <w:proofErr w:type="spellEnd"/>
          </w:p>
          <w:p w:rsidR="001A1397" w:rsidRDefault="0014532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30.09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Default="001453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Mart</w:t>
            </w:r>
            <w:r w:rsidR="003E4A7F">
              <w:rPr>
                <w:rFonts w:ascii="Times New Roman" w:hAnsi="Times New Roman" w:cs="Times New Roman"/>
                <w:sz w:val="20"/>
              </w:rPr>
              <w:t>edì</w:t>
            </w:r>
            <w:proofErr w:type="spellEnd"/>
          </w:p>
          <w:p w:rsidR="001A1397" w:rsidRDefault="0014532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1.10</w:t>
            </w:r>
          </w:p>
        </w:tc>
        <w:tc>
          <w:tcPr>
            <w:tcW w:w="19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Default="001453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Merc</w:t>
            </w:r>
            <w:r w:rsidR="003E4A7F">
              <w:rPr>
                <w:rFonts w:ascii="Times New Roman" w:hAnsi="Times New Roman" w:cs="Times New Roman"/>
                <w:sz w:val="20"/>
              </w:rPr>
              <w:t>oledì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A1397" w:rsidRDefault="0014532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2.10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Default="001453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Gio</w:t>
            </w:r>
            <w:r w:rsidR="003E4A7F">
              <w:rPr>
                <w:rFonts w:ascii="Times New Roman" w:hAnsi="Times New Roman" w:cs="Times New Roman"/>
                <w:sz w:val="20"/>
              </w:rPr>
              <w:t>vedì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A1397" w:rsidRDefault="0014532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3.10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Default="001453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Ven</w:t>
            </w:r>
            <w:r w:rsidR="003E4A7F">
              <w:rPr>
                <w:rFonts w:ascii="Times New Roman" w:hAnsi="Times New Roman" w:cs="Times New Roman"/>
                <w:sz w:val="20"/>
              </w:rPr>
              <w:t>erdì</w:t>
            </w:r>
            <w:proofErr w:type="spellEnd"/>
          </w:p>
          <w:p w:rsidR="001A1397" w:rsidRDefault="0014532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4.10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Default="0014532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Sa</w:t>
            </w:r>
            <w:r w:rsidR="003E4A7F">
              <w:rPr>
                <w:rFonts w:ascii="Times New Roman" w:hAnsi="Times New Roman" w:cs="Times New Roman"/>
                <w:sz w:val="20"/>
              </w:rPr>
              <w:t>bato</w:t>
            </w:r>
          </w:p>
          <w:p w:rsidR="001A1397" w:rsidRDefault="0014532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5.10</w:t>
            </w:r>
          </w:p>
        </w:tc>
      </w:tr>
      <w:tr w:rsidR="001A1397" w:rsidTr="00F73D27">
        <w:tc>
          <w:tcPr>
            <w:tcW w:w="130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Default="001A1397">
            <w:pPr>
              <w:spacing w:after="0" w:line="240" w:lineRule="auto"/>
            </w:pPr>
          </w:p>
        </w:tc>
        <w:tc>
          <w:tcPr>
            <w:tcW w:w="19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Default="001453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Giornata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con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famiglie</w:t>
            </w:r>
            <w:proofErr w:type="spellEnd"/>
          </w:p>
          <w:p w:rsidR="001A1397" w:rsidRDefault="001A1397">
            <w:pPr>
              <w:spacing w:after="0" w:line="240" w:lineRule="auto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Pr="003E4A7F" w:rsidRDefault="00145328">
            <w:pPr>
              <w:spacing w:after="0" w:line="240" w:lineRule="auto"/>
              <w:rPr>
                <w:lang w:val="it-IT"/>
              </w:rPr>
            </w:pPr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>Ore 8.00 – 10.00</w:t>
            </w:r>
          </w:p>
          <w:p w:rsidR="001A1397" w:rsidRPr="003E4A7F" w:rsidRDefault="00145328">
            <w:pPr>
              <w:rPr>
                <w:lang w:val="it-IT"/>
              </w:rPr>
            </w:pPr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 xml:space="preserve">Saluto di benvenuto del Preside </w:t>
            </w:r>
            <w:proofErr w:type="gramStart"/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>del</w:t>
            </w:r>
            <w:proofErr w:type="gramEnd"/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 xml:space="preserve"> Liceo Carducci.</w:t>
            </w:r>
          </w:p>
          <w:p w:rsidR="001A1397" w:rsidRPr="003E4A7F" w:rsidRDefault="00145328">
            <w:pPr>
              <w:rPr>
                <w:lang w:val="it-IT"/>
              </w:rPr>
            </w:pPr>
            <w:proofErr w:type="gramStart"/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>Presentazione del programma da parte degli studenti del Liceo: Viareggio e la Versilia</w:t>
            </w:r>
            <w:proofErr w:type="gramEnd"/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Pr="003E4A7F" w:rsidRDefault="00145328">
            <w:pPr>
              <w:spacing w:after="0" w:line="240" w:lineRule="auto"/>
              <w:rPr>
                <w:lang w:val="it-IT"/>
              </w:rPr>
            </w:pPr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>Ore 7.50</w:t>
            </w:r>
          </w:p>
          <w:p w:rsidR="001A1397" w:rsidRPr="003E4A7F" w:rsidRDefault="00145328">
            <w:pPr>
              <w:spacing w:after="0" w:line="240" w:lineRule="auto"/>
              <w:rPr>
                <w:lang w:val="it-IT"/>
              </w:rPr>
            </w:pPr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 xml:space="preserve">Ritrovo davanti alla scuola, </w:t>
            </w:r>
            <w:proofErr w:type="gramStart"/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>piazza</w:t>
            </w:r>
            <w:proofErr w:type="gramEnd"/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 xml:space="preserve"> Shelley</w:t>
            </w:r>
          </w:p>
          <w:p w:rsidR="001A1397" w:rsidRPr="003E4A7F" w:rsidRDefault="00145328">
            <w:pPr>
              <w:spacing w:after="0" w:line="240" w:lineRule="auto"/>
              <w:rPr>
                <w:lang w:val="it-IT"/>
              </w:rPr>
            </w:pPr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 xml:space="preserve">Ore 8.00 Partenza in </w:t>
            </w:r>
            <w:proofErr w:type="spellStart"/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>pulmann</w:t>
            </w:r>
            <w:proofErr w:type="spellEnd"/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 xml:space="preserve"> privato per Siena – San Gimignano.</w:t>
            </w:r>
          </w:p>
          <w:p w:rsidR="001A1397" w:rsidRPr="003E4A7F" w:rsidRDefault="001A1397">
            <w:pPr>
              <w:spacing w:after="0" w:line="240" w:lineRule="auto"/>
              <w:rPr>
                <w:lang w:val="it-IT"/>
              </w:rPr>
            </w:pPr>
          </w:p>
          <w:p w:rsidR="001A1397" w:rsidRPr="003E4A7F" w:rsidRDefault="001A1397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9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Pr="003E4A7F" w:rsidRDefault="00145328">
            <w:pPr>
              <w:spacing w:after="0" w:line="240" w:lineRule="auto"/>
              <w:ind w:right="-435"/>
              <w:rPr>
                <w:lang w:val="it-IT"/>
              </w:rPr>
            </w:pPr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 xml:space="preserve">Ore 7.50 </w:t>
            </w:r>
          </w:p>
          <w:p w:rsidR="001A1397" w:rsidRPr="003E4A7F" w:rsidRDefault="00145328">
            <w:pPr>
              <w:spacing w:after="0" w:line="240" w:lineRule="auto"/>
              <w:rPr>
                <w:lang w:val="it-IT"/>
              </w:rPr>
            </w:pPr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>Ritrovo alla stazione di Viareggio.</w:t>
            </w:r>
          </w:p>
          <w:p w:rsidR="001A1397" w:rsidRPr="003E4A7F" w:rsidRDefault="00145328">
            <w:pPr>
              <w:spacing w:after="0" w:line="240" w:lineRule="auto"/>
              <w:rPr>
                <w:lang w:val="it-IT"/>
              </w:rPr>
            </w:pPr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>Partenza per Firenze.</w:t>
            </w:r>
          </w:p>
          <w:p w:rsidR="001A1397" w:rsidRPr="003E4A7F" w:rsidRDefault="00145328">
            <w:pPr>
              <w:spacing w:after="0" w:line="240" w:lineRule="auto"/>
              <w:rPr>
                <w:lang w:val="it-IT"/>
              </w:rPr>
            </w:pPr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>Partenza Treno ore 8.10</w:t>
            </w:r>
          </w:p>
          <w:p w:rsidR="001A1397" w:rsidRPr="003E4A7F" w:rsidRDefault="00145328">
            <w:pPr>
              <w:spacing w:after="0" w:line="240" w:lineRule="auto"/>
              <w:rPr>
                <w:lang w:val="it-IT"/>
              </w:rPr>
            </w:pPr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>Arrivo a Firenze ore 9.50</w:t>
            </w:r>
          </w:p>
          <w:p w:rsidR="001A1397" w:rsidRPr="003E4A7F" w:rsidRDefault="001A1397">
            <w:pPr>
              <w:spacing w:after="0" w:line="240" w:lineRule="auto"/>
              <w:rPr>
                <w:lang w:val="it-IT"/>
              </w:rPr>
            </w:pPr>
          </w:p>
          <w:p w:rsidR="001A1397" w:rsidRPr="003E4A7F" w:rsidRDefault="00145328">
            <w:pPr>
              <w:spacing w:after="0" w:line="240" w:lineRule="auto"/>
              <w:rPr>
                <w:lang w:val="it-IT"/>
              </w:rPr>
            </w:pPr>
            <w:r w:rsidRPr="003E4A7F">
              <w:rPr>
                <w:rFonts w:ascii="Times New Roman" w:hAnsi="Times New Roman" w:cs="Times New Roman"/>
                <w:b/>
                <w:sz w:val="20"/>
                <w:lang w:val="it-IT"/>
              </w:rPr>
              <w:t>SOLO PER GLI OSPITI DI GRAZ.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Pr="003E4A7F" w:rsidRDefault="00145328">
            <w:pPr>
              <w:spacing w:after="0" w:line="240" w:lineRule="auto"/>
              <w:rPr>
                <w:lang w:val="it-IT"/>
              </w:rPr>
            </w:pPr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>Ore 7.50</w:t>
            </w:r>
          </w:p>
          <w:p w:rsidR="001A1397" w:rsidRPr="003E4A7F" w:rsidRDefault="00145328">
            <w:pPr>
              <w:spacing w:after="0" w:line="240" w:lineRule="auto"/>
              <w:rPr>
                <w:lang w:val="it-IT"/>
              </w:rPr>
            </w:pPr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>Ritrovo alla stazione di Viareggio.</w:t>
            </w:r>
          </w:p>
          <w:p w:rsidR="001A1397" w:rsidRPr="003E4A7F" w:rsidRDefault="00145328">
            <w:pPr>
              <w:spacing w:after="0" w:line="240" w:lineRule="auto"/>
              <w:rPr>
                <w:lang w:val="it-IT"/>
              </w:rPr>
            </w:pPr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>Partenza per La Spezia, Monterosso.</w:t>
            </w:r>
          </w:p>
          <w:p w:rsidR="001A1397" w:rsidRPr="003E4A7F" w:rsidRDefault="001A1397">
            <w:pPr>
              <w:spacing w:after="0" w:line="240" w:lineRule="auto"/>
              <w:rPr>
                <w:lang w:val="it-IT"/>
              </w:rPr>
            </w:pPr>
          </w:p>
          <w:p w:rsidR="001A1397" w:rsidRPr="003E4A7F" w:rsidRDefault="00145328">
            <w:pPr>
              <w:spacing w:after="0" w:line="240" w:lineRule="auto"/>
              <w:rPr>
                <w:lang w:val="it-IT"/>
              </w:rPr>
            </w:pPr>
            <w:r w:rsidRPr="003E4A7F">
              <w:rPr>
                <w:rFonts w:ascii="Times New Roman" w:hAnsi="Times New Roman" w:cs="Times New Roman"/>
                <w:b/>
                <w:sz w:val="20"/>
                <w:lang w:val="it-IT"/>
              </w:rPr>
              <w:t>SOLO PER GLI OSPITI DI GRAZ.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Default="0014532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 xml:space="preserve">8.00-10.00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Lezione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scuola</w:t>
            </w:r>
            <w:proofErr w:type="spellEnd"/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Default="001453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Partenza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per Graz </w:t>
            </w:r>
          </w:p>
          <w:p w:rsidR="001A1397" w:rsidRDefault="001453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ore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9.00 </w:t>
            </w:r>
          </w:p>
        </w:tc>
      </w:tr>
      <w:tr w:rsidR="001A1397" w:rsidRPr="00F5581C" w:rsidTr="00F73D27">
        <w:tc>
          <w:tcPr>
            <w:tcW w:w="130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Default="001A1397">
            <w:pPr>
              <w:spacing w:after="0" w:line="240" w:lineRule="auto"/>
            </w:pPr>
          </w:p>
          <w:p w:rsidR="001A1397" w:rsidRDefault="001A1397">
            <w:pPr>
              <w:spacing w:after="0" w:line="240" w:lineRule="auto"/>
            </w:pPr>
          </w:p>
        </w:tc>
        <w:tc>
          <w:tcPr>
            <w:tcW w:w="19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Default="001A1397">
            <w:pPr>
              <w:spacing w:after="0" w:line="240" w:lineRule="auto"/>
            </w:pPr>
          </w:p>
          <w:p w:rsidR="001A1397" w:rsidRDefault="001A1397">
            <w:pPr>
              <w:spacing w:after="0" w:line="240" w:lineRule="auto"/>
            </w:pPr>
          </w:p>
          <w:p w:rsidR="001A1397" w:rsidRDefault="001A1397">
            <w:pPr>
              <w:spacing w:after="0" w:line="240" w:lineRule="auto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Pr="003E4A7F" w:rsidRDefault="00145328">
            <w:pPr>
              <w:spacing w:after="0" w:line="240" w:lineRule="auto"/>
              <w:rPr>
                <w:lang w:val="it-IT"/>
              </w:rPr>
            </w:pPr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 xml:space="preserve">Ore 10.30 </w:t>
            </w:r>
          </w:p>
          <w:p w:rsidR="001A1397" w:rsidRPr="003E4A7F" w:rsidRDefault="00145328">
            <w:pPr>
              <w:spacing w:after="0" w:line="240" w:lineRule="auto"/>
              <w:rPr>
                <w:lang w:val="it-IT"/>
              </w:rPr>
            </w:pPr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>Partenza per Pisa. Arrivo ore 10.51.</w:t>
            </w:r>
          </w:p>
          <w:p w:rsidR="001A1397" w:rsidRPr="003E4A7F" w:rsidRDefault="00145328">
            <w:pPr>
              <w:spacing w:after="0" w:line="240" w:lineRule="auto"/>
              <w:rPr>
                <w:lang w:val="it-IT"/>
              </w:rPr>
            </w:pPr>
            <w:proofErr w:type="spellStart"/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>Possibiltà</w:t>
            </w:r>
            <w:proofErr w:type="spellEnd"/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 xml:space="preserve"> di salire sulla Torre Pendente (costo 18 euro</w:t>
            </w:r>
            <w:proofErr w:type="gramStart"/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 xml:space="preserve"> )</w:t>
            </w:r>
            <w:proofErr w:type="gramEnd"/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Pr="003E4A7F" w:rsidRDefault="00145328">
            <w:pPr>
              <w:spacing w:after="0" w:line="240" w:lineRule="auto"/>
              <w:rPr>
                <w:lang w:val="it-IT"/>
              </w:rPr>
            </w:pPr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>Giro della città.</w:t>
            </w:r>
          </w:p>
          <w:p w:rsidR="001A1397" w:rsidRDefault="00145328">
            <w:pPr>
              <w:spacing w:after="0" w:line="240" w:lineRule="auto"/>
            </w:pPr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 xml:space="preserve">Possibilità di salire sulla Torre del Mangia.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costo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circa )</w:t>
            </w:r>
          </w:p>
          <w:p w:rsidR="001A1397" w:rsidRDefault="001A1397">
            <w:pPr>
              <w:spacing w:after="0" w:line="240" w:lineRule="auto"/>
            </w:pPr>
          </w:p>
        </w:tc>
        <w:tc>
          <w:tcPr>
            <w:tcW w:w="19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Pr="003E4A7F" w:rsidRDefault="00145328">
            <w:pPr>
              <w:spacing w:after="0" w:line="240" w:lineRule="auto"/>
              <w:rPr>
                <w:lang w:val="it-IT"/>
              </w:rPr>
            </w:pPr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>Visita della città di Firenze.</w:t>
            </w:r>
          </w:p>
          <w:p w:rsidR="001A1397" w:rsidRDefault="00AC424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Ore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12:00 </w:t>
            </w:r>
            <w:proofErr w:type="spellStart"/>
            <w:r w:rsidR="00145328">
              <w:rPr>
                <w:rFonts w:ascii="Times New Roman" w:hAnsi="Times New Roman" w:cs="Times New Roman"/>
                <w:sz w:val="20"/>
              </w:rPr>
              <w:t>Visita</w:t>
            </w:r>
            <w:proofErr w:type="spellEnd"/>
            <w:r w:rsidR="0014532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145328">
              <w:rPr>
                <w:rFonts w:ascii="Times New Roman" w:hAnsi="Times New Roman" w:cs="Times New Roman"/>
                <w:sz w:val="20"/>
              </w:rPr>
              <w:t>guidata</w:t>
            </w:r>
            <w:proofErr w:type="spellEnd"/>
            <w:r w:rsidR="0014532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145328">
              <w:rPr>
                <w:rFonts w:ascii="Times New Roman" w:hAnsi="Times New Roman" w:cs="Times New Roman"/>
                <w:sz w:val="20"/>
              </w:rPr>
              <w:t>degli</w:t>
            </w:r>
            <w:proofErr w:type="spellEnd"/>
            <w:r w:rsidR="0014532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145328">
              <w:rPr>
                <w:rFonts w:ascii="Times New Roman" w:hAnsi="Times New Roman" w:cs="Times New Roman"/>
                <w:sz w:val="20"/>
              </w:rPr>
              <w:t>Uffizi</w:t>
            </w:r>
            <w:proofErr w:type="spellEnd"/>
          </w:p>
          <w:p w:rsidR="001A1397" w:rsidRDefault="001A1397">
            <w:pPr>
              <w:spacing w:after="0" w:line="240" w:lineRule="auto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Default="001A1397">
            <w:pPr>
              <w:spacing w:after="0" w:line="240" w:lineRule="auto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Pr="003E4A7F" w:rsidRDefault="00145328">
            <w:pPr>
              <w:spacing w:after="0" w:line="240" w:lineRule="auto"/>
              <w:rPr>
                <w:lang w:val="it-IT"/>
              </w:rPr>
            </w:pPr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 xml:space="preserve">Ore 10.30 </w:t>
            </w:r>
          </w:p>
          <w:p w:rsidR="001A1397" w:rsidRPr="003E4A7F" w:rsidRDefault="00145328">
            <w:pPr>
              <w:spacing w:after="0" w:line="240" w:lineRule="auto"/>
              <w:rPr>
                <w:lang w:val="it-IT"/>
              </w:rPr>
            </w:pPr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 xml:space="preserve">Visita guidata di Villa Argentina e Liberty a Viareggio 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Pr="003E4A7F" w:rsidRDefault="001A1397">
            <w:pPr>
              <w:spacing w:after="0" w:line="240" w:lineRule="auto"/>
              <w:rPr>
                <w:lang w:val="it-IT"/>
              </w:rPr>
            </w:pPr>
          </w:p>
        </w:tc>
      </w:tr>
      <w:tr w:rsidR="001A1397" w:rsidRPr="00F5581C" w:rsidTr="00F73D27">
        <w:tc>
          <w:tcPr>
            <w:tcW w:w="130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Pr="003E4A7F" w:rsidRDefault="001A1397">
            <w:pPr>
              <w:spacing w:after="0" w:line="240" w:lineRule="auto"/>
              <w:rPr>
                <w:lang w:val="it-IT"/>
              </w:rPr>
            </w:pPr>
          </w:p>
          <w:p w:rsidR="001A1397" w:rsidRPr="003E4A7F" w:rsidRDefault="001A1397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9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Pr="003E4A7F" w:rsidRDefault="001A1397">
            <w:pPr>
              <w:spacing w:after="0" w:line="240" w:lineRule="auto"/>
              <w:rPr>
                <w:lang w:val="it-IT"/>
              </w:rPr>
            </w:pPr>
          </w:p>
          <w:p w:rsidR="001A1397" w:rsidRPr="003E4A7F" w:rsidRDefault="001A1397">
            <w:pPr>
              <w:spacing w:after="0" w:line="240" w:lineRule="auto"/>
              <w:rPr>
                <w:lang w:val="it-IT"/>
              </w:rPr>
            </w:pPr>
          </w:p>
          <w:p w:rsidR="001A1397" w:rsidRPr="003E4A7F" w:rsidRDefault="001A1397">
            <w:pPr>
              <w:spacing w:after="0" w:line="240" w:lineRule="auto"/>
              <w:rPr>
                <w:lang w:val="it-IT"/>
              </w:rPr>
            </w:pPr>
          </w:p>
          <w:p w:rsidR="001A1397" w:rsidRPr="003E4A7F" w:rsidRDefault="001A1397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Pr="003E4A7F" w:rsidRDefault="00145328">
            <w:pPr>
              <w:spacing w:after="0" w:line="240" w:lineRule="auto"/>
              <w:rPr>
                <w:lang w:val="it-IT"/>
              </w:rPr>
            </w:pPr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>Visita della Piazza die Miracoli e del Duomo.</w:t>
            </w:r>
          </w:p>
          <w:p w:rsidR="001A1397" w:rsidRPr="003E4A7F" w:rsidRDefault="001A1397">
            <w:pPr>
              <w:spacing w:after="0" w:line="240" w:lineRule="auto"/>
              <w:rPr>
                <w:lang w:val="it-IT"/>
              </w:rPr>
            </w:pPr>
          </w:p>
          <w:p w:rsidR="001A1397" w:rsidRPr="003E4A7F" w:rsidRDefault="00145328">
            <w:pPr>
              <w:spacing w:after="0" w:line="240" w:lineRule="auto"/>
              <w:rPr>
                <w:lang w:val="it-IT"/>
              </w:rPr>
            </w:pPr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 xml:space="preserve">Ore 14,50: Arrivo alla stazione di Viareggio </w:t>
            </w:r>
          </w:p>
          <w:p w:rsidR="001A1397" w:rsidRPr="003E4A7F" w:rsidRDefault="001A1397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Pr="003E4A7F" w:rsidRDefault="00145328">
            <w:pPr>
              <w:spacing w:after="0" w:line="240" w:lineRule="auto"/>
              <w:rPr>
                <w:lang w:val="it-IT"/>
              </w:rPr>
            </w:pPr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>Pranzo libero</w:t>
            </w:r>
          </w:p>
          <w:p w:rsidR="001A1397" w:rsidRPr="003E4A7F" w:rsidRDefault="00145328">
            <w:pPr>
              <w:spacing w:after="0" w:line="240" w:lineRule="auto"/>
              <w:rPr>
                <w:lang w:val="it-IT"/>
              </w:rPr>
            </w:pPr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>Trasferimento a San Gimignano. Giro del paese.</w:t>
            </w:r>
          </w:p>
          <w:p w:rsidR="001A1397" w:rsidRPr="003E4A7F" w:rsidRDefault="00145328">
            <w:pPr>
              <w:spacing w:after="0" w:line="240" w:lineRule="auto"/>
              <w:rPr>
                <w:lang w:val="it-IT"/>
              </w:rPr>
            </w:pPr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>Ore 17.15 partenza per Viareggio</w:t>
            </w:r>
          </w:p>
        </w:tc>
        <w:tc>
          <w:tcPr>
            <w:tcW w:w="19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Pr="003E4A7F" w:rsidRDefault="001A1397">
            <w:pPr>
              <w:spacing w:after="0" w:line="240" w:lineRule="auto"/>
              <w:rPr>
                <w:lang w:val="it-IT"/>
              </w:rPr>
            </w:pPr>
          </w:p>
          <w:p w:rsidR="001A1397" w:rsidRDefault="001453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Pranzo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libero</w:t>
            </w:r>
            <w:proofErr w:type="spellEnd"/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Default="001A1397">
            <w:pPr>
              <w:spacing w:after="0" w:line="240" w:lineRule="auto"/>
            </w:pPr>
          </w:p>
          <w:p w:rsidR="001A1397" w:rsidRDefault="001453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Pranzo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libero</w:t>
            </w:r>
            <w:proofErr w:type="spellEnd"/>
          </w:p>
          <w:p w:rsidR="001A1397" w:rsidRDefault="001A1397">
            <w:pPr>
              <w:spacing w:after="0" w:line="240" w:lineRule="auto"/>
            </w:pPr>
          </w:p>
          <w:p w:rsidR="001A1397" w:rsidRDefault="001A1397">
            <w:pPr>
              <w:spacing w:after="0" w:line="240" w:lineRule="auto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Pr="003E4A7F" w:rsidRDefault="00145328">
            <w:pPr>
              <w:spacing w:after="0" w:line="240" w:lineRule="auto"/>
              <w:rPr>
                <w:lang w:val="it-IT"/>
              </w:rPr>
            </w:pPr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 xml:space="preserve">Ore </w:t>
            </w:r>
            <w:proofErr w:type="gramStart"/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>12.00-</w:t>
            </w:r>
            <w:proofErr w:type="gramEnd"/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 xml:space="preserve"> 13.00. Rinfresco. Saluti e ringraziamenti. 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Pr="003E4A7F" w:rsidRDefault="001A1397">
            <w:pPr>
              <w:spacing w:after="0" w:line="240" w:lineRule="auto"/>
              <w:rPr>
                <w:lang w:val="it-IT"/>
              </w:rPr>
            </w:pPr>
          </w:p>
        </w:tc>
      </w:tr>
      <w:tr w:rsidR="001A1397" w:rsidRPr="00F5581C" w:rsidTr="00F73D27">
        <w:tc>
          <w:tcPr>
            <w:tcW w:w="130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Pr="003E4A7F" w:rsidRDefault="00145328">
            <w:pPr>
              <w:spacing w:after="0" w:line="240" w:lineRule="auto"/>
              <w:rPr>
                <w:lang w:val="it-IT"/>
              </w:rPr>
            </w:pPr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 xml:space="preserve">h.18.00 Arrivo Piazza della chiesa di Don Bosco </w:t>
            </w:r>
          </w:p>
        </w:tc>
        <w:tc>
          <w:tcPr>
            <w:tcW w:w="19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Pr="003E4A7F" w:rsidRDefault="001A1397">
            <w:pPr>
              <w:spacing w:after="0" w:line="240" w:lineRule="auto"/>
              <w:rPr>
                <w:lang w:val="it-IT"/>
              </w:rPr>
            </w:pPr>
          </w:p>
          <w:p w:rsidR="001A1397" w:rsidRPr="003E4A7F" w:rsidRDefault="001A1397">
            <w:pPr>
              <w:spacing w:after="0" w:line="240" w:lineRule="auto"/>
              <w:rPr>
                <w:lang w:val="it-IT"/>
              </w:rPr>
            </w:pPr>
          </w:p>
          <w:p w:rsidR="001A1397" w:rsidRPr="003E4A7F" w:rsidRDefault="001A1397">
            <w:pPr>
              <w:spacing w:after="0" w:line="240" w:lineRule="auto"/>
              <w:rPr>
                <w:lang w:val="it-IT"/>
              </w:rPr>
            </w:pPr>
          </w:p>
          <w:p w:rsidR="001A1397" w:rsidRPr="003E4A7F" w:rsidRDefault="001A1397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Pr="003E4A7F" w:rsidRDefault="001A1397">
            <w:pPr>
              <w:spacing w:after="0" w:line="240" w:lineRule="auto"/>
              <w:rPr>
                <w:lang w:val="it-IT"/>
              </w:rPr>
            </w:pPr>
          </w:p>
          <w:p w:rsidR="001A1397" w:rsidRDefault="001453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Pomeriggio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famiglia</w:t>
            </w:r>
            <w:proofErr w:type="spellEnd"/>
          </w:p>
          <w:p w:rsidR="001A1397" w:rsidRDefault="001A1397">
            <w:pPr>
              <w:spacing w:after="0" w:line="240" w:lineRule="auto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Default="0014532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Pr="003E4A7F" w:rsidRDefault="00145328">
            <w:pPr>
              <w:spacing w:after="0" w:line="240" w:lineRule="auto"/>
              <w:rPr>
                <w:lang w:val="it-IT"/>
              </w:rPr>
            </w:pPr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>Partenza dalla stazione di Firenze ore 17.10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Pr="003E4A7F" w:rsidRDefault="00145328">
            <w:pPr>
              <w:spacing w:after="0" w:line="240" w:lineRule="auto"/>
              <w:rPr>
                <w:lang w:val="it-IT"/>
              </w:rPr>
            </w:pPr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>Pomeriggio alle</w:t>
            </w:r>
            <w:r w:rsidR="00AC4241" w:rsidRPr="003E4A7F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proofErr w:type="spellStart"/>
            <w:r w:rsidR="00AC4241" w:rsidRPr="003E4A7F">
              <w:rPr>
                <w:rFonts w:ascii="Times New Roman" w:hAnsi="Times New Roman" w:cs="Times New Roman"/>
                <w:sz w:val="20"/>
                <w:lang w:val="it-IT"/>
              </w:rPr>
              <w:t>CinqueTerre</w:t>
            </w:r>
            <w:proofErr w:type="spellEnd"/>
            <w:r w:rsidR="00AC4241" w:rsidRPr="003E4A7F">
              <w:rPr>
                <w:rFonts w:ascii="Times New Roman" w:hAnsi="Times New Roman" w:cs="Times New Roman"/>
                <w:sz w:val="20"/>
                <w:lang w:val="it-IT"/>
              </w:rPr>
              <w:t>. (Monterosso, Manarola, Corniglia</w:t>
            </w:r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>).</w:t>
            </w:r>
          </w:p>
          <w:p w:rsidR="001A1397" w:rsidRPr="00145328" w:rsidRDefault="00145328">
            <w:pPr>
              <w:spacing w:after="0" w:line="240" w:lineRule="auto"/>
              <w:rPr>
                <w:lang w:val="en-US"/>
              </w:rPr>
            </w:pPr>
            <w:proofErr w:type="spellStart"/>
            <w:r w:rsidRPr="00145328">
              <w:rPr>
                <w:rFonts w:ascii="Times New Roman" w:hAnsi="Times New Roman" w:cs="Times New Roman"/>
                <w:sz w:val="20"/>
                <w:lang w:val="en-US"/>
              </w:rPr>
              <w:t>Ritorno</w:t>
            </w:r>
            <w:proofErr w:type="spellEnd"/>
            <w:r w:rsidRPr="00145328">
              <w:rPr>
                <w:rFonts w:ascii="Times New Roman" w:hAnsi="Times New Roman" w:cs="Times New Roman"/>
                <w:sz w:val="20"/>
                <w:lang w:val="en-US"/>
              </w:rPr>
              <w:t xml:space="preserve"> in </w:t>
            </w:r>
            <w:proofErr w:type="spellStart"/>
            <w:r w:rsidRPr="00145328">
              <w:rPr>
                <w:rFonts w:ascii="Times New Roman" w:hAnsi="Times New Roman" w:cs="Times New Roman"/>
                <w:sz w:val="20"/>
                <w:lang w:val="en-US"/>
              </w:rPr>
              <w:t>treno</w:t>
            </w:r>
            <w:proofErr w:type="spellEnd"/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Pr="003E4A7F" w:rsidRDefault="00145328">
            <w:pPr>
              <w:spacing w:after="0" w:line="240" w:lineRule="auto"/>
              <w:rPr>
                <w:lang w:val="it-IT"/>
              </w:rPr>
            </w:pPr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>Nel pomeriggio: tempo libero con i partner per gli ultimi acquisti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Pr="003E4A7F" w:rsidRDefault="001A1397">
            <w:pPr>
              <w:spacing w:after="0" w:line="240" w:lineRule="auto"/>
              <w:rPr>
                <w:lang w:val="it-IT"/>
              </w:rPr>
            </w:pPr>
          </w:p>
        </w:tc>
      </w:tr>
      <w:tr w:rsidR="001A1397" w:rsidTr="00F73D27">
        <w:tc>
          <w:tcPr>
            <w:tcW w:w="130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Default="001453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Serata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famiglia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Default="001A1397">
            <w:pPr>
              <w:spacing w:after="0" w:line="240" w:lineRule="auto"/>
            </w:pPr>
          </w:p>
          <w:p w:rsidR="001A1397" w:rsidRDefault="001A1397">
            <w:pPr>
              <w:spacing w:after="0" w:line="240" w:lineRule="auto"/>
            </w:pPr>
          </w:p>
          <w:p w:rsidR="001A1397" w:rsidRDefault="001A1397">
            <w:pPr>
              <w:spacing w:after="0" w:line="240" w:lineRule="auto"/>
            </w:pPr>
          </w:p>
          <w:p w:rsidR="001A1397" w:rsidRDefault="001A1397">
            <w:pPr>
              <w:spacing w:after="0" w:line="240" w:lineRule="auto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Default="001A1397">
            <w:pPr>
              <w:spacing w:after="0" w:line="240" w:lineRule="auto"/>
            </w:pPr>
          </w:p>
          <w:p w:rsidR="001A1397" w:rsidRDefault="001453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Serata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famiglia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Default="00145328">
            <w:pPr>
              <w:spacing w:after="0" w:line="240" w:lineRule="auto"/>
            </w:pPr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 xml:space="preserve">Ore 19.00 Arrivo </w:t>
            </w:r>
            <w:proofErr w:type="gramStart"/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>piazza</w:t>
            </w:r>
            <w:proofErr w:type="gramEnd"/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 xml:space="preserve"> Shelley davanti alla scuola..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Serata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famiglia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Pr="003E4A7F" w:rsidRDefault="00145328">
            <w:pPr>
              <w:spacing w:after="0" w:line="240" w:lineRule="auto"/>
              <w:rPr>
                <w:lang w:val="it-IT"/>
              </w:rPr>
            </w:pPr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>18.50 Arrivo alla stazione di Viareggio.</w:t>
            </w:r>
          </w:p>
          <w:p w:rsidR="001A1397" w:rsidRDefault="001453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Serata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famiglia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Pr="003E4A7F" w:rsidRDefault="00145328">
            <w:pPr>
              <w:spacing w:after="0" w:line="240" w:lineRule="auto"/>
              <w:rPr>
                <w:lang w:val="it-IT"/>
              </w:rPr>
            </w:pPr>
            <w:r w:rsidRPr="003E4A7F">
              <w:rPr>
                <w:rFonts w:ascii="Times New Roman" w:hAnsi="Times New Roman" w:cs="Times New Roman"/>
                <w:sz w:val="20"/>
                <w:lang w:val="it-IT"/>
              </w:rPr>
              <w:t>Ore 17.30 rientro alla stazione di Viareggio.</w:t>
            </w:r>
          </w:p>
          <w:p w:rsidR="001A1397" w:rsidRDefault="001453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Serata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famiglia</w:t>
            </w:r>
            <w:proofErr w:type="spellEnd"/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Default="001453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Serata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famiglia</w:t>
            </w:r>
            <w:proofErr w:type="spellEnd"/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397" w:rsidRDefault="001A1397">
            <w:pPr>
              <w:spacing w:after="0" w:line="240" w:lineRule="auto"/>
            </w:pPr>
          </w:p>
        </w:tc>
      </w:tr>
    </w:tbl>
    <w:p w:rsidR="001A1397" w:rsidRPr="003E4A7F" w:rsidRDefault="00145328">
      <w:pPr>
        <w:rPr>
          <w:lang w:val="it-IT"/>
        </w:rPr>
      </w:pPr>
      <w:r w:rsidRPr="003E4A7F">
        <w:rPr>
          <w:rFonts w:ascii="Times New Roman" w:hAnsi="Times New Roman" w:cs="Times New Roman"/>
          <w:sz w:val="20"/>
          <w:lang w:val="it-IT"/>
        </w:rPr>
        <w:t xml:space="preserve">L’arrivo e la partenza degli ospiti di Graz </w:t>
      </w:r>
      <w:proofErr w:type="gramStart"/>
      <w:r w:rsidRPr="003E4A7F">
        <w:rPr>
          <w:rFonts w:ascii="Times New Roman" w:hAnsi="Times New Roman" w:cs="Times New Roman"/>
          <w:sz w:val="20"/>
          <w:lang w:val="it-IT"/>
        </w:rPr>
        <w:t>sarà</w:t>
      </w:r>
      <w:proofErr w:type="gramEnd"/>
      <w:r w:rsidRPr="003E4A7F">
        <w:rPr>
          <w:rFonts w:ascii="Times New Roman" w:hAnsi="Times New Roman" w:cs="Times New Roman"/>
          <w:sz w:val="20"/>
          <w:lang w:val="it-IT"/>
        </w:rPr>
        <w:t xml:space="preserve"> </w:t>
      </w:r>
      <w:r w:rsidRPr="003E4A7F">
        <w:rPr>
          <w:rFonts w:ascii="Times New Roman" w:hAnsi="Times New Roman" w:cs="Times New Roman"/>
          <w:b/>
          <w:sz w:val="20"/>
          <w:lang w:val="it-IT"/>
        </w:rPr>
        <w:t>in Piazza della Chiesa di Don Bosco, Via Venezia a Viareggio</w:t>
      </w:r>
    </w:p>
    <w:sectPr w:rsidR="001A1397" w:rsidRPr="003E4A7F" w:rsidSect="00F5581C">
      <w:headerReference w:type="default" r:id="rId7"/>
      <w:type w:val="continuous"/>
      <w:pgSz w:w="16838" w:h="11906" w:orient="landscape"/>
      <w:pgMar w:top="1134" w:right="708" w:bottom="851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7F" w:rsidRDefault="003E4A7F" w:rsidP="003E4A7F">
      <w:pPr>
        <w:spacing w:after="0" w:line="240" w:lineRule="auto"/>
      </w:pPr>
      <w:r>
        <w:separator/>
      </w:r>
    </w:p>
  </w:endnote>
  <w:endnote w:type="continuationSeparator" w:id="0">
    <w:p w:rsidR="003E4A7F" w:rsidRDefault="003E4A7F" w:rsidP="003E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mbus Roman No9 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Sans 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7F" w:rsidRDefault="003E4A7F" w:rsidP="003E4A7F">
      <w:pPr>
        <w:spacing w:after="0" w:line="240" w:lineRule="auto"/>
      </w:pPr>
      <w:r>
        <w:separator/>
      </w:r>
    </w:p>
  </w:footnote>
  <w:footnote w:type="continuationSeparator" w:id="0">
    <w:p w:rsidR="003E4A7F" w:rsidRDefault="003E4A7F" w:rsidP="003E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71" w:rsidRDefault="003E4A7F" w:rsidP="00EF237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CC2E5" w:themeFill="accent1" w:themeFillTint="99"/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Calibri" w:hAnsi="Times New Roman" w:cs="Times New Roman"/>
        <w:b/>
        <w:color w:val="262626"/>
        <w:sz w:val="28"/>
        <w:szCs w:val="28"/>
        <w:shd w:val="clear" w:color="auto" w:fill="auto"/>
        <w:lang w:val="it-IT" w:eastAsia="en-US"/>
      </w:rPr>
    </w:pPr>
    <w:r w:rsidRPr="003E4A7F">
      <w:rPr>
        <w:rFonts w:ascii="Times New Roman" w:eastAsia="Calibri" w:hAnsi="Times New Roman" w:cs="Times New Roman"/>
        <w:b/>
        <w:color w:val="262626"/>
        <w:sz w:val="28"/>
        <w:szCs w:val="28"/>
        <w:shd w:val="clear" w:color="auto" w:fill="auto"/>
        <w:lang w:val="it-IT" w:eastAsia="en-US"/>
      </w:rPr>
      <w:t xml:space="preserve">Scambio culturale BRG </w:t>
    </w:r>
    <w:proofErr w:type="spellStart"/>
    <w:r w:rsidRPr="003E4A7F">
      <w:rPr>
        <w:rFonts w:ascii="Times New Roman" w:eastAsia="Calibri" w:hAnsi="Times New Roman" w:cs="Times New Roman"/>
        <w:b/>
        <w:color w:val="262626"/>
        <w:sz w:val="28"/>
        <w:szCs w:val="28"/>
        <w:shd w:val="clear" w:color="auto" w:fill="auto"/>
        <w:lang w:val="it-IT" w:eastAsia="en-US"/>
      </w:rPr>
      <w:t>Petersgasse</w:t>
    </w:r>
    <w:proofErr w:type="spellEnd"/>
    <w:r w:rsidRPr="003E4A7F">
      <w:rPr>
        <w:rFonts w:ascii="Times New Roman" w:eastAsia="Calibri" w:hAnsi="Times New Roman" w:cs="Times New Roman"/>
        <w:b/>
        <w:color w:val="262626"/>
        <w:sz w:val="28"/>
        <w:szCs w:val="28"/>
        <w:shd w:val="clear" w:color="auto" w:fill="auto"/>
        <w:lang w:val="it-IT" w:eastAsia="en-US"/>
      </w:rPr>
      <w:t xml:space="preserve"> Graz</w:t>
    </w:r>
    <w:r w:rsidR="00EF2371">
      <w:rPr>
        <w:rFonts w:ascii="Times New Roman" w:eastAsia="Calibri" w:hAnsi="Times New Roman" w:cs="Times New Roman"/>
        <w:b/>
        <w:color w:val="262626"/>
        <w:sz w:val="28"/>
        <w:szCs w:val="28"/>
        <w:shd w:val="clear" w:color="auto" w:fill="auto"/>
        <w:lang w:val="it-IT" w:eastAsia="en-US"/>
      </w:rPr>
      <w:t xml:space="preserve"> </w:t>
    </w:r>
    <w:r w:rsidRPr="003E4A7F">
      <w:rPr>
        <w:rFonts w:ascii="Times New Roman" w:eastAsia="Calibri" w:hAnsi="Times New Roman" w:cs="Times New Roman"/>
        <w:b/>
        <w:color w:val="262626"/>
        <w:sz w:val="28"/>
        <w:szCs w:val="28"/>
        <w:shd w:val="clear" w:color="auto" w:fill="auto"/>
        <w:lang w:val="it-IT" w:eastAsia="en-US"/>
      </w:rPr>
      <w:t>- Liceo linguistico Carducci Viareggio</w:t>
    </w:r>
  </w:p>
  <w:p w:rsidR="003E4A7F" w:rsidRPr="003E4A7F" w:rsidRDefault="00EF2371" w:rsidP="00EF237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CC2E5" w:themeFill="accent1" w:themeFillTint="99"/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Calibri" w:hAnsi="Times New Roman" w:cs="Times New Roman"/>
        <w:b/>
        <w:color w:val="262626"/>
        <w:sz w:val="28"/>
        <w:szCs w:val="28"/>
        <w:shd w:val="clear" w:color="auto" w:fill="auto"/>
        <w:lang w:val="it-IT" w:eastAsia="en-US"/>
      </w:rPr>
    </w:pPr>
    <w:r w:rsidRPr="003E4A7F">
      <w:rPr>
        <w:rFonts w:ascii="Times New Roman" w:eastAsia="Calibri" w:hAnsi="Times New Roman" w:cs="Times New Roman"/>
        <w:b/>
        <w:color w:val="262626"/>
        <w:sz w:val="28"/>
        <w:szCs w:val="28"/>
        <w:shd w:val="clear" w:color="auto" w:fill="auto"/>
        <w:lang w:val="it-IT" w:eastAsia="en-US"/>
      </w:rPr>
      <w:t>2</w:t>
    </w:r>
    <w:r>
      <w:rPr>
        <w:rFonts w:ascii="Times New Roman" w:eastAsia="Calibri" w:hAnsi="Times New Roman" w:cs="Times New Roman"/>
        <w:b/>
        <w:color w:val="262626"/>
        <w:sz w:val="28"/>
        <w:szCs w:val="28"/>
        <w:shd w:val="clear" w:color="auto" w:fill="auto"/>
        <w:lang w:val="it-IT" w:eastAsia="en-US"/>
      </w:rPr>
      <w:t>8</w:t>
    </w:r>
    <w:r w:rsidRPr="003E4A7F">
      <w:rPr>
        <w:rFonts w:ascii="Times New Roman" w:eastAsia="Calibri" w:hAnsi="Times New Roman" w:cs="Times New Roman"/>
        <w:b/>
        <w:color w:val="262626"/>
        <w:sz w:val="28"/>
        <w:szCs w:val="28"/>
        <w:shd w:val="clear" w:color="auto" w:fill="auto"/>
        <w:lang w:val="it-IT" w:eastAsia="en-US"/>
      </w:rPr>
      <w:t xml:space="preserve"> settembre</w:t>
    </w:r>
    <w:r>
      <w:rPr>
        <w:rFonts w:ascii="Times New Roman" w:eastAsia="Calibri" w:hAnsi="Times New Roman" w:cs="Times New Roman"/>
        <w:b/>
        <w:color w:val="262626"/>
        <w:sz w:val="28"/>
        <w:szCs w:val="28"/>
        <w:shd w:val="clear" w:color="auto" w:fill="auto"/>
        <w:lang w:val="it-IT" w:eastAsia="en-US"/>
      </w:rPr>
      <w:t xml:space="preserve"> - 5 ottobre</w:t>
    </w:r>
    <w:r w:rsidRPr="003E4A7F">
      <w:rPr>
        <w:rFonts w:ascii="Times New Roman" w:eastAsia="Calibri" w:hAnsi="Times New Roman" w:cs="Times New Roman"/>
        <w:b/>
        <w:color w:val="262626"/>
        <w:sz w:val="28"/>
        <w:szCs w:val="28"/>
        <w:shd w:val="clear" w:color="auto" w:fill="auto"/>
        <w:lang w:val="it-IT" w:eastAsia="en-US"/>
      </w:rPr>
      <w:t xml:space="preserve"> 201</w:t>
    </w:r>
    <w:r>
      <w:rPr>
        <w:rFonts w:ascii="Times New Roman" w:eastAsia="Calibri" w:hAnsi="Times New Roman" w:cs="Times New Roman"/>
        <w:b/>
        <w:color w:val="262626"/>
        <w:sz w:val="28"/>
        <w:szCs w:val="28"/>
        <w:shd w:val="clear" w:color="auto" w:fill="auto"/>
        <w:lang w:val="it-IT" w:eastAsia="en-US"/>
      </w:rPr>
      <w:t>9</w:t>
    </w:r>
  </w:p>
  <w:p w:rsidR="003E4A7F" w:rsidRPr="003E4A7F" w:rsidRDefault="003E4A7F">
    <w:pPr>
      <w:pStyle w:val="Kopfzeil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397"/>
    <w:rsid w:val="00145328"/>
    <w:rsid w:val="001A1397"/>
    <w:rsid w:val="003E4A7F"/>
    <w:rsid w:val="00AC4241"/>
    <w:rsid w:val="00EF2371"/>
    <w:rsid w:val="00F5581C"/>
    <w:rsid w:val="00F7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mbus Roman No9 L" w:eastAsia="Times New Roman" w:hAnsi="Nimbus Roman No9 L" w:cs="Nimbus Roman No9 L"/>
        <w:color w:val="000000"/>
        <w:sz w:val="24"/>
        <w:shd w:val="clear" w:color="auto" w:fill="FFFFFF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</w:pPr>
  </w:style>
  <w:style w:type="paragraph" w:styleId="berschrift1">
    <w:name w:val="heading 1"/>
    <w:pPr>
      <w:spacing w:before="440" w:after="60"/>
      <w:outlineLvl w:val="0"/>
    </w:pPr>
    <w:rPr>
      <w:rFonts w:ascii="Nimbus Sans L" w:hAnsi="Nimbus Sans L" w:cs="Nimbus Sans L"/>
      <w:b/>
      <w:sz w:val="34"/>
    </w:rPr>
  </w:style>
  <w:style w:type="paragraph" w:styleId="berschrift2">
    <w:name w:val="heading 2"/>
    <w:pPr>
      <w:spacing w:before="440" w:after="60"/>
      <w:outlineLvl w:val="1"/>
    </w:pPr>
    <w:rPr>
      <w:rFonts w:ascii="Nimbus Sans L" w:hAnsi="Nimbus Sans L" w:cs="Nimbus Sans L"/>
      <w:b/>
      <w:sz w:val="28"/>
    </w:rPr>
  </w:style>
  <w:style w:type="paragraph" w:styleId="berschrift3">
    <w:name w:val="heading 3"/>
    <w:pPr>
      <w:spacing w:before="440" w:after="60"/>
      <w:outlineLvl w:val="2"/>
    </w:pPr>
    <w:rPr>
      <w:rFonts w:ascii="Nimbus Sans L" w:hAnsi="Nimbus Sans L" w:cs="Nimbus Sans L"/>
      <w:b/>
    </w:rPr>
  </w:style>
  <w:style w:type="paragraph" w:styleId="berschrift4">
    <w:name w:val="heading 4"/>
    <w:pPr>
      <w:spacing w:before="440" w:after="60"/>
      <w:outlineLvl w:val="3"/>
    </w:pPr>
    <w:rPr>
      <w:rFonts w:ascii="Nimbus Sans L" w:hAnsi="Nimbus Sans L" w:cs="Nimbus Sans 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rowheadList">
    <w:name w:val="Arrowhead List"/>
    <w:pPr>
      <w:ind w:left="720" w:hanging="432"/>
    </w:pPr>
  </w:style>
  <w:style w:type="paragraph" w:styleId="Blocktext">
    <w:name w:val="Block Text"/>
    <w:pPr>
      <w:spacing w:after="120"/>
      <w:ind w:left="1440" w:right="1440"/>
    </w:pPr>
  </w:style>
  <w:style w:type="paragraph" w:customStyle="1" w:styleId="BoxList">
    <w:name w:val="Box List"/>
    <w:pPr>
      <w:ind w:left="720" w:hanging="432"/>
    </w:pPr>
  </w:style>
  <w:style w:type="paragraph" w:customStyle="1" w:styleId="BulletList">
    <w:name w:val="Bullet List"/>
    <w:pPr>
      <w:ind w:left="720" w:hanging="432"/>
    </w:pPr>
  </w:style>
  <w:style w:type="paragraph" w:styleId="Beschriftung">
    <w:name w:val="caption"/>
    <w:pPr>
      <w:spacing w:before="120" w:after="120"/>
    </w:pPr>
    <w:rPr>
      <w:i/>
    </w:rPr>
  </w:style>
  <w:style w:type="paragraph" w:customStyle="1" w:styleId="ChapterHeading">
    <w:name w:val="Chapter Heading"/>
    <w:basedOn w:val="NumberedHeading1"/>
  </w:style>
  <w:style w:type="paragraph" w:customStyle="1" w:styleId="Contents1">
    <w:name w:val="Contents 1"/>
    <w:pPr>
      <w:ind w:left="720" w:hanging="432"/>
    </w:pPr>
  </w:style>
  <w:style w:type="paragraph" w:customStyle="1" w:styleId="Contents2">
    <w:name w:val="Contents 2"/>
    <w:pPr>
      <w:ind w:left="1440" w:hanging="432"/>
    </w:pPr>
  </w:style>
  <w:style w:type="paragraph" w:customStyle="1" w:styleId="Contents3">
    <w:name w:val="Contents 3"/>
    <w:pPr>
      <w:ind w:left="2160" w:hanging="432"/>
    </w:pPr>
  </w:style>
  <w:style w:type="paragraph" w:customStyle="1" w:styleId="Contents4">
    <w:name w:val="Contents 4"/>
    <w:pPr>
      <w:ind w:left="2880" w:hanging="432"/>
    </w:pPr>
  </w:style>
  <w:style w:type="paragraph" w:customStyle="1" w:styleId="ContentsHeader">
    <w:name w:val="Contents Header"/>
    <w:pPr>
      <w:spacing w:before="240" w:after="120"/>
      <w:jc w:val="center"/>
    </w:pPr>
    <w:rPr>
      <w:rFonts w:ascii="Nimbus Sans L" w:hAnsi="Nimbus Sans L" w:cs="Nimbus Sans L"/>
      <w:b/>
      <w:sz w:val="32"/>
    </w:rPr>
  </w:style>
  <w:style w:type="paragraph" w:customStyle="1" w:styleId="DashedList">
    <w:name w:val="Dashed List"/>
    <w:pPr>
      <w:ind w:left="720" w:hanging="432"/>
    </w:pPr>
  </w:style>
  <w:style w:type="paragraph" w:customStyle="1" w:styleId="DiamondList">
    <w:name w:val="Diamond List"/>
    <w:pPr>
      <w:ind w:left="720" w:hanging="432"/>
    </w:pPr>
  </w:style>
  <w:style w:type="paragraph" w:customStyle="1" w:styleId="Endnote">
    <w:name w:val="Endnote"/>
    <w:pPr>
      <w:ind w:left="288" w:hanging="288"/>
    </w:pPr>
  </w:style>
  <w:style w:type="character" w:styleId="Endnotenzeichen">
    <w:name w:val="endnote reference"/>
    <w:rPr>
      <w:sz w:val="20"/>
      <w:vertAlign w:val="superscript"/>
    </w:rPr>
  </w:style>
  <w:style w:type="character" w:customStyle="1" w:styleId="EndnoteSymbol">
    <w:name w:val="Endnote Symbol"/>
  </w:style>
  <w:style w:type="paragraph" w:styleId="Endnotentext">
    <w:name w:val="endnote text"/>
  </w:style>
  <w:style w:type="paragraph" w:styleId="Fuzeile">
    <w:name w:val="footer"/>
  </w:style>
  <w:style w:type="character" w:customStyle="1" w:styleId="FooterChar">
    <w:name w:val="Footer Char"/>
    <w:basedOn w:val="Absatz-Standardschriftart"/>
  </w:style>
  <w:style w:type="paragraph" w:customStyle="1" w:styleId="Footnote">
    <w:name w:val="Footnote"/>
    <w:pPr>
      <w:ind w:left="288" w:hanging="288"/>
    </w:pPr>
    <w:rPr>
      <w:sz w:val="20"/>
    </w:rPr>
  </w:style>
  <w:style w:type="character" w:styleId="Funotenzeichen">
    <w:name w:val="footnote reference"/>
    <w:rPr>
      <w:sz w:val="20"/>
      <w:vertAlign w:val="superscript"/>
    </w:rPr>
  </w:style>
  <w:style w:type="character" w:customStyle="1" w:styleId="FootnoteSymbol">
    <w:name w:val="Footnote Symbol"/>
  </w:style>
  <w:style w:type="paragraph" w:styleId="Funotentext">
    <w:name w:val="footnote text"/>
    <w:rPr>
      <w:sz w:val="20"/>
    </w:rPr>
  </w:style>
  <w:style w:type="paragraph" w:customStyle="1" w:styleId="HandList">
    <w:name w:val="Hand List"/>
    <w:pPr>
      <w:ind w:left="720" w:hanging="432"/>
    </w:pPr>
  </w:style>
  <w:style w:type="paragraph" w:styleId="Kopfzeile">
    <w:name w:val="header"/>
  </w:style>
  <w:style w:type="character" w:customStyle="1" w:styleId="HeaderChar">
    <w:name w:val="Header Char"/>
    <w:basedOn w:val="Absatz-Standardschriftart"/>
  </w:style>
  <w:style w:type="paragraph" w:customStyle="1" w:styleId="Heading">
    <w:name w:val="Heading"/>
    <w:next w:val="Textbody"/>
    <w:pPr>
      <w:spacing w:before="240" w:after="120"/>
    </w:pPr>
    <w:rPr>
      <w:rFonts w:ascii="Arial" w:hAnsi="Arial" w:cs="Arial"/>
      <w:sz w:val="28"/>
    </w:rPr>
  </w:style>
  <w:style w:type="paragraph" w:customStyle="1" w:styleId="HeartList">
    <w:name w:val="Heart List"/>
    <w:pPr>
      <w:ind w:left="720" w:hanging="432"/>
    </w:pPr>
  </w:style>
  <w:style w:type="paragraph" w:customStyle="1" w:styleId="ImpliesList">
    <w:name w:val="Implies List"/>
    <w:pPr>
      <w:ind w:left="720" w:hanging="432"/>
    </w:pPr>
  </w:style>
  <w:style w:type="paragraph" w:customStyle="1" w:styleId="Index">
    <w:name w:val="Index"/>
  </w:style>
  <w:style w:type="paragraph" w:styleId="Liste">
    <w:name w:val="List"/>
    <w:basedOn w:val="Textbody"/>
  </w:style>
  <w:style w:type="paragraph" w:customStyle="1" w:styleId="LowerCaseList">
    <w:name w:val="Lower Case List"/>
    <w:basedOn w:val="NumberedList"/>
  </w:style>
  <w:style w:type="paragraph" w:customStyle="1" w:styleId="LowerRomanList">
    <w:name w:val="Lower Roman List"/>
    <w:pPr>
      <w:ind w:left="720" w:hanging="432"/>
    </w:pPr>
  </w:style>
  <w:style w:type="paragraph" w:customStyle="1" w:styleId="MP1">
    <w:name w:val="MP1"/>
    <w:basedOn w:val="Kopfzeile"/>
    <w:rPr>
      <w:rFonts w:ascii="Times New Roman" w:hAnsi="Times New Roman" w:cs="Times New Roman"/>
      <w:sz w:val="28"/>
    </w:rPr>
  </w:style>
  <w:style w:type="paragraph" w:customStyle="1" w:styleId="NumberedHeading1">
    <w:name w:val="Numbered Heading 1"/>
    <w:basedOn w:val="berschrift1"/>
  </w:style>
  <w:style w:type="paragraph" w:customStyle="1" w:styleId="NumberedHeading2">
    <w:name w:val="Numbered Heading 2"/>
    <w:basedOn w:val="berschrift2"/>
  </w:style>
  <w:style w:type="paragraph" w:customStyle="1" w:styleId="NumberedHeading3">
    <w:name w:val="Numbered Heading 3"/>
    <w:basedOn w:val="berschrift3"/>
  </w:style>
  <w:style w:type="paragraph" w:customStyle="1" w:styleId="NumberedList">
    <w:name w:val="Numbered List"/>
    <w:pPr>
      <w:ind w:left="720" w:hanging="432"/>
    </w:pPr>
  </w:style>
  <w:style w:type="paragraph" w:customStyle="1" w:styleId="P1">
    <w:name w:val="P1"/>
    <w:basedOn w:val="Kopfzeile"/>
    <w:rPr>
      <w:rFonts w:ascii="Times New Roman" w:hAnsi="Times New Roman" w:cs="Times New Roman"/>
      <w:sz w:val="28"/>
    </w:rPr>
  </w:style>
  <w:style w:type="paragraph" w:customStyle="1" w:styleId="P2">
    <w:name w:val="P2"/>
  </w:style>
  <w:style w:type="paragraph" w:customStyle="1" w:styleId="P3">
    <w:name w:val="P3"/>
    <w:rPr>
      <w:rFonts w:ascii="Times New Roman" w:hAnsi="Times New Roman" w:cs="Times New Roman"/>
      <w:b/>
      <w:sz w:val="20"/>
    </w:rPr>
  </w:style>
  <w:style w:type="paragraph" w:customStyle="1" w:styleId="P4">
    <w:name w:val="P4"/>
    <w:rPr>
      <w:rFonts w:ascii="Times New Roman" w:hAnsi="Times New Roman" w:cs="Times New Roman"/>
      <w:sz w:val="20"/>
    </w:rPr>
  </w:style>
  <w:style w:type="paragraph" w:customStyle="1" w:styleId="P5">
    <w:name w:val="P5"/>
    <w:rPr>
      <w:rFonts w:ascii="Times New Roman" w:hAnsi="Times New Roman" w:cs="Times New Roman"/>
      <w:sz w:val="20"/>
    </w:rPr>
  </w:style>
  <w:style w:type="paragraph" w:customStyle="1" w:styleId="P6">
    <w:name w:val="P6"/>
    <w:pPr>
      <w:ind w:right="-435"/>
    </w:pPr>
    <w:rPr>
      <w:rFonts w:ascii="Times New Roman" w:hAnsi="Times New Roman" w:cs="Times New Roman"/>
      <w:sz w:val="20"/>
    </w:rPr>
  </w:style>
  <w:style w:type="paragraph" w:customStyle="1" w:styleId="P7">
    <w:name w:val="P7"/>
    <w:rPr>
      <w:rFonts w:ascii="Times New Roman" w:hAnsi="Times New Roman" w:cs="Times New Roman"/>
      <w:b/>
      <w:sz w:val="20"/>
    </w:rPr>
  </w:style>
  <w:style w:type="paragraph" w:styleId="NurText">
    <w:name w:val="Plain Text"/>
    <w:rPr>
      <w:rFonts w:ascii="Courier New" w:hAnsi="Courier New" w:cs="Courier New"/>
    </w:rPr>
  </w:style>
  <w:style w:type="paragraph" w:customStyle="1" w:styleId="SectionHeading">
    <w:name w:val="Section Heading"/>
    <w:basedOn w:val="NumberedHeading1"/>
  </w:style>
  <w:style w:type="paragraph" w:customStyle="1" w:styleId="SquareList">
    <w:name w:val="Square List"/>
    <w:pPr>
      <w:ind w:left="720" w:hanging="432"/>
    </w:pPr>
  </w:style>
  <w:style w:type="paragraph" w:customStyle="1" w:styleId="StarList">
    <w:name w:val="Star List"/>
    <w:pPr>
      <w:ind w:left="720" w:hanging="432"/>
    </w:pPr>
  </w:style>
  <w:style w:type="character" w:customStyle="1" w:styleId="T1">
    <w:name w:val="T1"/>
    <w:rPr>
      <w:rFonts w:ascii="Times New Roman" w:hAnsi="Times New Roman" w:cs="Times New Roman"/>
      <w:sz w:val="20"/>
    </w:rPr>
  </w:style>
  <w:style w:type="character" w:customStyle="1" w:styleId="T2">
    <w:name w:val="T2"/>
    <w:rPr>
      <w:rFonts w:ascii="Times New Roman" w:hAnsi="Times New Roman" w:cs="Times New Roman"/>
      <w:b/>
      <w:sz w:val="20"/>
    </w:rPr>
  </w:style>
  <w:style w:type="character" w:customStyle="1" w:styleId="Tabella1">
    <w:name w:val="Tabella1"/>
  </w:style>
  <w:style w:type="character" w:customStyle="1" w:styleId="Tabella11">
    <w:name w:val="Tabella1.1"/>
  </w:style>
  <w:style w:type="character" w:customStyle="1" w:styleId="Tabella14">
    <w:name w:val="Tabella1.4"/>
  </w:style>
  <w:style w:type="character" w:customStyle="1" w:styleId="Tabella1A">
    <w:name w:val="Tabella1.A"/>
  </w:style>
  <w:style w:type="character" w:customStyle="1" w:styleId="Tabella1A1">
    <w:name w:val="Tabella1.A1"/>
  </w:style>
  <w:style w:type="character" w:customStyle="1" w:styleId="Tabella1B">
    <w:name w:val="Tabella1.B"/>
  </w:style>
  <w:style w:type="character" w:customStyle="1" w:styleId="Tabella1B1">
    <w:name w:val="Tabella1.B1"/>
  </w:style>
  <w:style w:type="character" w:customStyle="1" w:styleId="Tabella1C">
    <w:name w:val="Tabella1.C"/>
  </w:style>
  <w:style w:type="character" w:customStyle="1" w:styleId="Tabella1D">
    <w:name w:val="Tabella1.D"/>
  </w:style>
  <w:style w:type="character" w:customStyle="1" w:styleId="Tabella1E">
    <w:name w:val="Tabella1.E"/>
  </w:style>
  <w:style w:type="character" w:customStyle="1" w:styleId="Tabella1F">
    <w:name w:val="Tabella1.F"/>
  </w:style>
  <w:style w:type="character" w:customStyle="1" w:styleId="Tabella1G">
    <w:name w:val="Tabella1.G"/>
  </w:style>
  <w:style w:type="character" w:customStyle="1" w:styleId="Tabella1H">
    <w:name w:val="Tabella1.H"/>
  </w:style>
  <w:style w:type="paragraph" w:customStyle="1" w:styleId="TableContents">
    <w:name w:val="Table Contents"/>
  </w:style>
  <w:style w:type="paragraph" w:customStyle="1" w:styleId="Textbody">
    <w:name w:val="Text body"/>
    <w:pPr>
      <w:spacing w:after="120"/>
    </w:pPr>
  </w:style>
  <w:style w:type="paragraph" w:customStyle="1" w:styleId="TickList">
    <w:name w:val="Tick List"/>
    <w:pPr>
      <w:ind w:left="720" w:hanging="432"/>
    </w:pPr>
  </w:style>
  <w:style w:type="paragraph" w:customStyle="1" w:styleId="TriangleList">
    <w:name w:val="Triangle List"/>
    <w:pPr>
      <w:ind w:left="720" w:hanging="432"/>
    </w:pPr>
  </w:style>
  <w:style w:type="paragraph" w:customStyle="1" w:styleId="UpperCaseList">
    <w:name w:val="Upper Case List"/>
    <w:basedOn w:val="NumberedList"/>
  </w:style>
  <w:style w:type="paragraph" w:customStyle="1" w:styleId="UpperRomanList">
    <w:name w:val="Upper Roman List"/>
    <w:basedOn w:val="NumberedLis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4</cp:revision>
  <cp:lastPrinted>2019-09-17T19:00:00Z</cp:lastPrinted>
  <dcterms:created xsi:type="dcterms:W3CDTF">2019-06-17T20:01:00Z</dcterms:created>
  <dcterms:modified xsi:type="dcterms:W3CDTF">2019-09-17T19:00:00Z</dcterms:modified>
</cp:coreProperties>
</file>